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98CDA" w14:textId="77777777" w:rsidR="0028590A" w:rsidRDefault="0028590A" w:rsidP="0028590A"/>
    <w:p w14:paraId="3B2A50C8" w14:textId="77777777" w:rsidR="002E372B" w:rsidRDefault="002E372B" w:rsidP="002E372B">
      <w:pPr>
        <w:pStyle w:val="a7"/>
      </w:pPr>
    </w:p>
    <w:p w14:paraId="3C4108EE" w14:textId="6169DF32" w:rsidR="002E372B" w:rsidRDefault="002E372B" w:rsidP="002E372B">
      <w:pPr>
        <w:pStyle w:val="a7"/>
      </w:pPr>
      <w:r>
        <w:t>Приказ о частичном отказе от приказов о приеме на работу</w:t>
      </w:r>
    </w:p>
    <w:p w14:paraId="32A79E0D" w14:textId="77777777" w:rsidR="002E372B" w:rsidRDefault="002E372B" w:rsidP="002E372B">
      <w:pPr>
        <w:pStyle w:val="a8"/>
        <w:spacing w:after="57"/>
        <w:jc w:val="center"/>
      </w:pPr>
      <w:r>
        <w:t>Общество с ограниченной ответственностью «Солнышко»</w:t>
      </w:r>
    </w:p>
    <w:p w14:paraId="63671EA1" w14:textId="77777777" w:rsidR="002E372B" w:rsidRDefault="002E372B" w:rsidP="002E372B">
      <w:pPr>
        <w:pStyle w:val="a8"/>
        <w:spacing w:after="170"/>
        <w:jc w:val="center"/>
      </w:pPr>
      <w:r>
        <w:t>(ООО «Солнышко»)</w:t>
      </w:r>
    </w:p>
    <w:p w14:paraId="060EF264" w14:textId="77777777" w:rsidR="002E372B" w:rsidRDefault="002E372B" w:rsidP="002E372B">
      <w:pPr>
        <w:pStyle w:val="a8"/>
        <w:jc w:val="center"/>
      </w:pPr>
      <w:r>
        <w:rPr>
          <w:rStyle w:val="aa"/>
        </w:rPr>
        <w:t>ПРИКАЗ</w:t>
      </w:r>
    </w:p>
    <w:p w14:paraId="06758906" w14:textId="77777777" w:rsidR="002E372B" w:rsidRDefault="002E372B" w:rsidP="002E372B">
      <w:pPr>
        <w:pStyle w:val="a8"/>
        <w:spacing w:after="0"/>
      </w:pPr>
      <w:r>
        <w:t>10 января 2022 г.</w:t>
      </w:r>
      <w:r>
        <w:tab/>
      </w:r>
      <w:r>
        <w:rPr>
          <w:rFonts w:ascii="Times New Roman" w:hAnsi="Times New Roman" w:cs="Times New Roman"/>
        </w:rPr>
        <w:t>№</w:t>
      </w:r>
      <w:r>
        <w:t xml:space="preserve"> 14</w:t>
      </w:r>
    </w:p>
    <w:p w14:paraId="6616627A" w14:textId="77777777" w:rsidR="002E372B" w:rsidRDefault="002E372B" w:rsidP="002E372B">
      <w:pPr>
        <w:pStyle w:val="a8"/>
        <w:jc w:val="center"/>
      </w:pPr>
      <w:r>
        <w:t>Москва</w:t>
      </w:r>
    </w:p>
    <w:p w14:paraId="03CCBE1D" w14:textId="77777777" w:rsidR="002E372B" w:rsidRDefault="002E372B" w:rsidP="002E372B">
      <w:pPr>
        <w:pStyle w:val="a8"/>
        <w:spacing w:before="57" w:after="170"/>
        <w:rPr>
          <w:rStyle w:val="aa"/>
        </w:rPr>
      </w:pPr>
      <w:r>
        <w:rPr>
          <w:rStyle w:val="aa"/>
        </w:rPr>
        <w:t xml:space="preserve">О частичном отказе от оформления </w:t>
      </w:r>
      <w:r>
        <w:rPr>
          <w:rStyle w:val="aa"/>
        </w:rPr>
        <w:br/>
        <w:t>приказов о приеме на работу</w:t>
      </w:r>
    </w:p>
    <w:p w14:paraId="60A5FF34" w14:textId="77777777" w:rsidR="002E372B" w:rsidRDefault="002E372B" w:rsidP="002E372B">
      <w:pPr>
        <w:pStyle w:val="a8"/>
      </w:pPr>
      <w:r>
        <w:t>Руководствуясь статьей 68 Трудового кодекса РФ,</w:t>
      </w:r>
    </w:p>
    <w:p w14:paraId="5B3C4F39" w14:textId="77777777" w:rsidR="002E372B" w:rsidRDefault="002E372B" w:rsidP="002E372B">
      <w:pPr>
        <w:pStyle w:val="a8"/>
      </w:pPr>
      <w:r>
        <w:t>ПРИКАЗЫВАЮ:</w:t>
      </w:r>
    </w:p>
    <w:p w14:paraId="33B815AD" w14:textId="77777777" w:rsidR="002E372B" w:rsidRDefault="002E372B" w:rsidP="002E372B">
      <w:pPr>
        <w:pStyle w:val="a8"/>
      </w:pPr>
      <w:r>
        <w:t>1. Специалистам отдела кадров при оформлении приема на работу сотрудников ООО «Солнышко» отдельных категорий, указанных в пункте 2 настоящего приказа, не оформлять приказы о приеме на работу с 17 января 2022 года.</w:t>
      </w:r>
    </w:p>
    <w:p w14:paraId="38244AC4" w14:textId="77777777" w:rsidR="002E372B" w:rsidRDefault="002E372B" w:rsidP="002E372B">
      <w:pPr>
        <w:pStyle w:val="a8"/>
        <w:spacing w:after="57"/>
      </w:pPr>
      <w:r>
        <w:t>2. К работникам, в отношении которых с 17 января 2022 года не оформляются приказы о приеме на работу, относятся:</w:t>
      </w:r>
    </w:p>
    <w:p w14:paraId="63550E87" w14:textId="77777777" w:rsidR="002E372B" w:rsidRDefault="002E372B" w:rsidP="002E372B">
      <w:pPr>
        <w:pStyle w:val="a8"/>
        <w:spacing w:after="57"/>
      </w:pPr>
      <w:r>
        <w:t xml:space="preserve">— </w:t>
      </w:r>
      <w:r>
        <w:br/>
        <w:t>работники, которые трудоустраиваются впервые 17 января 2022 года и в более поздние даты;</w:t>
      </w:r>
    </w:p>
    <w:p w14:paraId="511B3C44" w14:textId="77777777" w:rsidR="002E372B" w:rsidRDefault="002E372B" w:rsidP="002E372B">
      <w:pPr>
        <w:pStyle w:val="a8"/>
      </w:pPr>
      <w:r>
        <w:t xml:space="preserve">— </w:t>
      </w:r>
      <w:r>
        <w:br/>
        <w:t>работники, которые отказались от бумажных трудовых книжек и отметка об этом есть в их справках о трудовой деятельности при условии их трудо­устройства в компанию 17 января 2022 года и в более поздние даты.</w:t>
      </w:r>
    </w:p>
    <w:p w14:paraId="1CE3D3C6" w14:textId="77777777" w:rsidR="002E372B" w:rsidRDefault="002E372B" w:rsidP="002E372B">
      <w:pPr>
        <w:pStyle w:val="a8"/>
      </w:pPr>
      <w:r>
        <w:t>3. Руководителю отдела кадров Ивановой А.П. внести корректировки в ПВТР ООО «Солнышко» и ознакомить с документом в новой редакции работников ООО «Солнышко» в срок до 14 января 2022 года.</w:t>
      </w:r>
    </w:p>
    <w:p w14:paraId="6B4008F3" w14:textId="77777777" w:rsidR="002E372B" w:rsidRDefault="002E372B" w:rsidP="002E372B">
      <w:pPr>
        <w:pStyle w:val="a8"/>
      </w:pPr>
      <w:r>
        <w:t>4. Специалистам отдела кадров при отправке отчетов СЗВ-ТД о приеме работников, указанных в пункте 2 настоящего приказа, указывать как основание приема на работу трудовой договор.</w:t>
      </w:r>
    </w:p>
    <w:p w14:paraId="12A4510F" w14:textId="77777777" w:rsidR="002E372B" w:rsidRDefault="002E372B" w:rsidP="002E372B">
      <w:pPr>
        <w:pStyle w:val="a8"/>
      </w:pPr>
      <w:r>
        <w:t>5. Контроль за исполнением приказа оставляю за собой.</w:t>
      </w:r>
    </w:p>
    <w:p w14:paraId="35A47980" w14:textId="44C66CD0" w:rsidR="002E372B" w:rsidRDefault="002E372B" w:rsidP="002E372B">
      <w:pPr>
        <w:pStyle w:val="a7"/>
      </w:pPr>
      <w:r>
        <w:t>…</w:t>
      </w:r>
    </w:p>
    <w:p w14:paraId="23374EA6" w14:textId="3F5508D7" w:rsidR="00D03AFD" w:rsidRPr="0028590A" w:rsidRDefault="00D03AFD" w:rsidP="002859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AA7365" w14:textId="5019C51B" w:rsidR="0028590A" w:rsidRPr="0028590A" w:rsidRDefault="0028590A" w:rsidP="002859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8590A" w:rsidRPr="0028590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BBFB" w14:textId="77777777" w:rsidR="0028590A" w:rsidRDefault="0028590A" w:rsidP="0028590A">
      <w:pPr>
        <w:spacing w:after="0" w:line="240" w:lineRule="auto"/>
      </w:pPr>
      <w:r>
        <w:separator/>
      </w:r>
    </w:p>
  </w:endnote>
  <w:endnote w:type="continuationSeparator" w:id="0">
    <w:p w14:paraId="7497AD24" w14:textId="77777777" w:rsidR="0028590A" w:rsidRDefault="0028590A" w:rsidP="0028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to Grotesk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15DE" w14:textId="77777777" w:rsidR="0028590A" w:rsidRDefault="0028590A" w:rsidP="0028590A">
      <w:pPr>
        <w:spacing w:after="0" w:line="240" w:lineRule="auto"/>
      </w:pPr>
      <w:r>
        <w:separator/>
      </w:r>
    </w:p>
  </w:footnote>
  <w:footnote w:type="continuationSeparator" w:id="0">
    <w:p w14:paraId="0B747456" w14:textId="77777777" w:rsidR="0028590A" w:rsidRDefault="0028590A" w:rsidP="00285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4A8E" w14:textId="70A089A6" w:rsidR="0028590A" w:rsidRDefault="0028590A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CD8835" wp14:editId="5E4BF256">
          <wp:simplePos x="0" y="0"/>
          <wp:positionH relativeFrom="margin">
            <wp:posOffset>-666750</wp:posOffset>
          </wp:positionH>
          <wp:positionV relativeFrom="paragraph">
            <wp:posOffset>-76835</wp:posOffset>
          </wp:positionV>
          <wp:extent cx="2714625" cy="335515"/>
          <wp:effectExtent l="0" t="0" r="0" b="762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3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FD"/>
    <w:rsid w:val="0028590A"/>
    <w:rsid w:val="002E372B"/>
    <w:rsid w:val="00D0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D7C5"/>
  <w15:chartTrackingRefBased/>
  <w15:docId w15:val="{3CC331F8-4F3E-407C-9074-BED71750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590A"/>
  </w:style>
  <w:style w:type="paragraph" w:styleId="a5">
    <w:name w:val="footer"/>
    <w:basedOn w:val="a"/>
    <w:link w:val="a6"/>
    <w:uiPriority w:val="99"/>
    <w:unhideWhenUsed/>
    <w:rsid w:val="0028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590A"/>
  </w:style>
  <w:style w:type="paragraph" w:customStyle="1" w:styleId="a7">
    <w:name w:val="Заголовок образца (Образец)"/>
    <w:basedOn w:val="a"/>
    <w:uiPriority w:val="99"/>
    <w:rsid w:val="002E372B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paragraph" w:customStyle="1" w:styleId="a8">
    <w:name w:val="Текст образца (Образец)"/>
    <w:basedOn w:val="a"/>
    <w:uiPriority w:val="99"/>
    <w:rsid w:val="002E372B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paragraph" w:customStyle="1" w:styleId="a9">
    <w:name w:val="Абзац с красной строкой (Статья:Текст)"/>
    <w:basedOn w:val="a"/>
    <w:uiPriority w:val="99"/>
    <w:rsid w:val="002E372B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0" w:line="270" w:lineRule="atLeast"/>
      <w:ind w:firstLine="170"/>
      <w:textAlignment w:val="center"/>
    </w:pPr>
    <w:rPr>
      <w:rFonts w:ascii="Spectral" w:hAnsi="Spectral" w:cs="Spectral"/>
      <w:color w:val="000000"/>
    </w:rPr>
  </w:style>
  <w:style w:type="character" w:customStyle="1" w:styleId="aa">
    <w:name w:val="Жирный (Стили текста)"/>
    <w:uiPriority w:val="99"/>
    <w:rsid w:val="002E37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dars0</cp:lastModifiedBy>
  <cp:revision>3</cp:revision>
  <dcterms:created xsi:type="dcterms:W3CDTF">2021-11-19T12:20:00Z</dcterms:created>
  <dcterms:modified xsi:type="dcterms:W3CDTF">2021-12-14T06:57:00Z</dcterms:modified>
</cp:coreProperties>
</file>